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B1" w:rsidRPr="00FA036A" w:rsidRDefault="00710AB1" w:rsidP="00FA036A">
      <w:pPr>
        <w:jc w:val="center"/>
        <w:rPr>
          <w:b/>
        </w:rPr>
      </w:pPr>
      <w:r w:rsidRPr="00FA036A">
        <w:rPr>
          <w:b/>
        </w:rPr>
        <w:t>PROPOZYCJE ZABAW I ZAJĘĆ DLA DZIECI Z GRUPY IV</w:t>
      </w:r>
    </w:p>
    <w:p w:rsidR="00710AB1" w:rsidRPr="00FA036A" w:rsidRDefault="00710AB1">
      <w:pPr>
        <w:rPr>
          <w:b/>
        </w:rPr>
      </w:pPr>
      <w:r w:rsidRPr="00FA036A">
        <w:rPr>
          <w:b/>
        </w:rPr>
        <w:t>WITAM WSZYSTKICH !</w:t>
      </w:r>
    </w:p>
    <w:p w:rsidR="00710AB1" w:rsidRPr="00FA036A" w:rsidRDefault="00FA036A">
      <w:pPr>
        <w:rPr>
          <w:b/>
        </w:rPr>
      </w:pPr>
      <w:r>
        <w:rPr>
          <w:b/>
        </w:rPr>
        <w:t>TEMAT TYGODNIA :</w:t>
      </w:r>
      <w:r w:rsidR="00710AB1" w:rsidRPr="00FA036A">
        <w:rPr>
          <w:b/>
          <w:i/>
        </w:rPr>
        <w:t>MOJE MIASTO, MÓJ REGION</w:t>
      </w:r>
    </w:p>
    <w:p w:rsidR="00710AB1" w:rsidRDefault="00710AB1" w:rsidP="00710AB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Powitanie ,,Iskierka’’</w:t>
      </w:r>
    </w:p>
    <w:p w:rsidR="00DA035E" w:rsidRPr="00DA035E" w:rsidRDefault="00DA035E" w:rsidP="006871F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Zabawy poranne</w:t>
      </w:r>
    </w:p>
    <w:p w:rsidR="00710AB1" w:rsidRDefault="00044D85" w:rsidP="00DA035E">
      <w:pPr>
        <w:pStyle w:val="Akapitzlist"/>
        <w:rPr>
          <w:rStyle w:val="Hipercze"/>
          <w:b/>
        </w:rPr>
      </w:pPr>
      <w:hyperlink r:id="rId7" w:history="1">
        <w:r w:rsidR="006871F2" w:rsidRPr="006871F2">
          <w:rPr>
            <w:rStyle w:val="Hipercze"/>
            <w:b/>
          </w:rPr>
          <w:t>https://www.youtube.com/watch?v=LNouuY9zrKQ</w:t>
        </w:r>
      </w:hyperlink>
      <w:bookmarkStart w:id="0" w:name="_GoBack"/>
      <w:bookmarkEnd w:id="0"/>
    </w:p>
    <w:p w:rsidR="00FA036A" w:rsidRPr="00FA036A" w:rsidRDefault="00FA036A" w:rsidP="00FA036A">
      <w:pPr>
        <w:pStyle w:val="Akapitzlist"/>
        <w:numPr>
          <w:ilvl w:val="0"/>
          <w:numId w:val="1"/>
        </w:num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Posłuchajcie piosenki ,, Tu mieszkam’’ </w:t>
      </w:r>
      <w:r>
        <w:rPr>
          <w:rStyle w:val="Hipercze"/>
          <w:color w:val="auto"/>
          <w:u w:val="none"/>
        </w:rPr>
        <w:t>( sł. Edyta Jarząbek, muz. Krzysztof Żesławski)</w:t>
      </w:r>
    </w:p>
    <w:p w:rsidR="00FA036A" w:rsidRDefault="00044D85" w:rsidP="00FA036A">
      <w:pPr>
        <w:pStyle w:val="Akapitzlist"/>
        <w:rPr>
          <w:rStyle w:val="Hipercze"/>
          <w:b/>
          <w:color w:val="auto"/>
          <w:u w:val="none"/>
        </w:rPr>
      </w:pPr>
      <w:hyperlink r:id="rId8" w:history="1">
        <w:r w:rsidR="00FA036A" w:rsidRPr="00FA036A">
          <w:rPr>
            <w:rStyle w:val="Hipercze"/>
            <w:b/>
          </w:rPr>
          <w:t>https://www.youtube.com/watch?v=ufeOnDxnMjA</w:t>
        </w:r>
      </w:hyperlink>
    </w:p>
    <w:p w:rsidR="001A4BC5" w:rsidRDefault="001A4BC5" w:rsidP="00FA036A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Zadajemy dziecku pytania:</w:t>
      </w:r>
    </w:p>
    <w:p w:rsidR="001A4BC5" w:rsidRDefault="001A4BC5" w:rsidP="00FA036A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Co oznacza słowo Ojczyzna?</w:t>
      </w:r>
    </w:p>
    <w:p w:rsidR="001A4BC5" w:rsidRDefault="001A4BC5" w:rsidP="00FA036A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O czym jest ta piosenka?</w:t>
      </w:r>
    </w:p>
    <w:p w:rsidR="001A4BC5" w:rsidRPr="001A4BC5" w:rsidRDefault="001A4BC5" w:rsidP="00FA036A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Jakie ciekawe miejsca znajdują się w naszej miejscowości?</w:t>
      </w:r>
    </w:p>
    <w:p w:rsidR="00ED4191" w:rsidRPr="00FA036A" w:rsidRDefault="00ED4191" w:rsidP="00ED4191">
      <w:pPr>
        <w:pStyle w:val="Akapitzlist"/>
        <w:numPr>
          <w:ilvl w:val="0"/>
          <w:numId w:val="1"/>
        </w:numPr>
      </w:pPr>
      <w:r>
        <w:rPr>
          <w:b/>
        </w:rPr>
        <w:t>Poznajemy nasze miasto</w:t>
      </w:r>
      <w:r w:rsidR="00B87A50">
        <w:rPr>
          <w:b/>
        </w:rPr>
        <w:t xml:space="preserve"> –</w:t>
      </w:r>
      <w:r w:rsidR="00B87A50" w:rsidRPr="00FA036A">
        <w:t xml:space="preserve"> poznanie niektórych zabytków.</w:t>
      </w:r>
    </w:p>
    <w:p w:rsidR="00FA036A" w:rsidRPr="00FA036A" w:rsidRDefault="00FA036A" w:rsidP="00FA036A">
      <w:pPr>
        <w:pStyle w:val="Akapitzlist"/>
      </w:pPr>
      <w:r w:rsidRPr="00FA036A">
        <w:t>Jak nazywa się miasto, w którym mieszkamy?</w:t>
      </w:r>
    </w:p>
    <w:p w:rsidR="00B87A50" w:rsidRPr="00FA036A" w:rsidRDefault="00ED4191" w:rsidP="00ED4191">
      <w:pPr>
        <w:pStyle w:val="Akapitzlist"/>
      </w:pPr>
      <w:r w:rsidRPr="00FA036A">
        <w:t>P</w:t>
      </w:r>
      <w:r w:rsidR="00B87A50" w:rsidRPr="00FA036A">
        <w:t>opatrzcie na zdjęcia. Czy widzieliście te budowle w naszym mieście</w:t>
      </w:r>
      <w:r w:rsidR="00BD05B6">
        <w:t>?</w:t>
      </w:r>
    </w:p>
    <w:p w:rsidR="00ED4191" w:rsidRPr="00FA036A" w:rsidRDefault="00DF4426" w:rsidP="00ED4191">
      <w:pPr>
        <w:pStyle w:val="Akapitzlist"/>
      </w:pPr>
      <w:r w:rsidRPr="00FA036A">
        <w:t xml:space="preserve">Rodzicu, porozmawiaj z dzieckiem o tych zabytkowych budowlach. Może będziecie mogli wybrać się na spacer, aby je obejrzeć. </w:t>
      </w:r>
    </w:p>
    <w:p w:rsidR="00DA035E" w:rsidRDefault="00DA035E" w:rsidP="00ED4191">
      <w:pPr>
        <w:pStyle w:val="Akapitzlist"/>
        <w:rPr>
          <w:b/>
        </w:rPr>
      </w:pPr>
    </w:p>
    <w:p w:rsidR="00B87A50" w:rsidRDefault="00B87A50" w:rsidP="00ED4191">
      <w:pPr>
        <w:pStyle w:val="Akapitzlist"/>
        <w:rPr>
          <w:b/>
        </w:rPr>
      </w:pPr>
    </w:p>
    <w:p w:rsidR="00B87A50" w:rsidRPr="00ED4191" w:rsidRDefault="00B87A50" w:rsidP="00ED4191">
      <w:pPr>
        <w:pStyle w:val="Akapitzlist"/>
        <w:rPr>
          <w:b/>
        </w:rPr>
      </w:pPr>
    </w:p>
    <w:p w:rsidR="006871F2" w:rsidRDefault="006871F2" w:rsidP="009B13F1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019518" cy="3638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884" cy="363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91" w:rsidRDefault="00ED4191" w:rsidP="006871F2">
      <w:pPr>
        <w:pStyle w:val="Akapitzlist"/>
        <w:rPr>
          <w:b/>
        </w:rPr>
      </w:pPr>
    </w:p>
    <w:p w:rsidR="00ED4191" w:rsidRDefault="00ED4191" w:rsidP="006871F2">
      <w:pPr>
        <w:pStyle w:val="Akapitzlist"/>
        <w:rPr>
          <w:b/>
        </w:rPr>
      </w:pPr>
    </w:p>
    <w:p w:rsidR="00ED4191" w:rsidRDefault="00ED4191" w:rsidP="006871F2">
      <w:pPr>
        <w:pStyle w:val="Akapitzlist"/>
        <w:rPr>
          <w:b/>
        </w:rPr>
      </w:pPr>
    </w:p>
    <w:p w:rsidR="00ED4191" w:rsidRDefault="00ED4191" w:rsidP="006871F2">
      <w:pPr>
        <w:pStyle w:val="Akapitzlist"/>
        <w:rPr>
          <w:b/>
        </w:rPr>
      </w:pPr>
    </w:p>
    <w:p w:rsidR="00ED4191" w:rsidRDefault="00B43B65" w:rsidP="00E605EF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387025" cy="2819400"/>
            <wp:effectExtent l="19050" t="0" r="41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n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244" cy="281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3F1" w:rsidRDefault="009B13F1" w:rsidP="006871F2">
      <w:pPr>
        <w:pStyle w:val="Akapitzlist"/>
        <w:rPr>
          <w:b/>
        </w:rPr>
      </w:pPr>
    </w:p>
    <w:p w:rsidR="009B13F1" w:rsidRDefault="009B13F1" w:rsidP="006871F2">
      <w:pPr>
        <w:pStyle w:val="Akapitzlist"/>
        <w:rPr>
          <w:b/>
        </w:rPr>
      </w:pPr>
    </w:p>
    <w:p w:rsidR="005D6695" w:rsidRDefault="00B43B65" w:rsidP="009B13F1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800725" cy="3973777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910" cy="397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91" w:rsidRDefault="00ED4191" w:rsidP="006871F2">
      <w:pPr>
        <w:pStyle w:val="Akapitzlist"/>
        <w:rPr>
          <w:b/>
        </w:rPr>
      </w:pPr>
    </w:p>
    <w:p w:rsidR="00ED4191" w:rsidRDefault="00ED4191" w:rsidP="006871F2">
      <w:pPr>
        <w:pStyle w:val="Akapitzlist"/>
        <w:rPr>
          <w:b/>
        </w:rPr>
      </w:pPr>
    </w:p>
    <w:p w:rsidR="005D6695" w:rsidRDefault="00B43B65" w:rsidP="00E605EF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3648075" cy="486409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zacisnien-144110698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851" cy="486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95" w:rsidRDefault="005D6695" w:rsidP="006871F2">
      <w:pPr>
        <w:pStyle w:val="Akapitzlist"/>
        <w:rPr>
          <w:b/>
        </w:rPr>
      </w:pPr>
    </w:p>
    <w:p w:rsidR="00ED4191" w:rsidRDefault="00ED4191" w:rsidP="006871F2">
      <w:pPr>
        <w:pStyle w:val="Akapitzlist"/>
        <w:rPr>
          <w:b/>
        </w:rPr>
      </w:pPr>
    </w:p>
    <w:p w:rsidR="00DF4426" w:rsidRDefault="001A4BC5" w:rsidP="00B43B65">
      <w:pPr>
        <w:pStyle w:val="Akapitzlist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25437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e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95" w:rsidRDefault="005D6695" w:rsidP="001A4BC5">
      <w:pPr>
        <w:pStyle w:val="Akapitzlist"/>
        <w:rPr>
          <w:b/>
          <w:noProof/>
          <w:lang w:eastAsia="pl-PL"/>
        </w:rPr>
      </w:pPr>
    </w:p>
    <w:p w:rsidR="001A4BC5" w:rsidRDefault="00AD7CB5" w:rsidP="001A4BC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Poznan</w:t>
      </w:r>
      <w:r w:rsidR="003A3199">
        <w:rPr>
          <w:b/>
        </w:rPr>
        <w:t xml:space="preserve">ie herbu i flagi naszego miasta . </w:t>
      </w:r>
    </w:p>
    <w:p w:rsidR="003A3199" w:rsidRPr="00BD05B6" w:rsidRDefault="00BD05B6" w:rsidP="003A3199">
      <w:pPr>
        <w:pStyle w:val="Akapitzlist"/>
      </w:pPr>
      <w:r>
        <w:t>Dziecko próbuje odpowiedzieć, czym dla naszego miasta jest flaga i herb ( znakiem rozpoznawczym  miasta)</w:t>
      </w:r>
    </w:p>
    <w:p w:rsidR="00AD7CB5" w:rsidRDefault="00AD7CB5" w:rsidP="00E605EF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4362450" cy="2857500"/>
            <wp:effectExtent l="0" t="0" r="0" b="0"/>
            <wp:docPr id="7" name="Obraz 7" descr="C:\Users\Matuchy\Desktop\flaga-piotrkowa-trybunalskiego-300x1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uchy\Desktop\flaga-piotrkowa-trybunalskiego-300x150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594" b="17904"/>
                    <a:stretch/>
                  </pic:blipFill>
                  <pic:spPr bwMode="auto">
                    <a:xfrm>
                      <a:off x="0" y="0"/>
                      <a:ext cx="4362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3199" w:rsidRDefault="003A3199" w:rsidP="00AD7CB5">
      <w:pPr>
        <w:pStyle w:val="Akapitzlist"/>
        <w:rPr>
          <w:b/>
        </w:rPr>
      </w:pPr>
    </w:p>
    <w:p w:rsidR="00903FE3" w:rsidRDefault="00903FE3" w:rsidP="00AD7CB5">
      <w:pPr>
        <w:pStyle w:val="Akapitzlist"/>
        <w:rPr>
          <w:b/>
        </w:rPr>
      </w:pPr>
    </w:p>
    <w:p w:rsidR="00BD05B6" w:rsidRDefault="00BD05B6" w:rsidP="00E605EF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324100" cy="2602991"/>
            <wp:effectExtent l="0" t="0" r="0" b="6985"/>
            <wp:docPr id="8" name="Obraz 8" descr="C:\Users\Matuchy\Desktop\1200px-POL_Piotrków_Trybunalski_CO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uchy\Desktop\1200px-POL_Piotrków_Trybunalski_COA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04" cy="260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E3" w:rsidRDefault="00903FE3" w:rsidP="00AD7CB5">
      <w:pPr>
        <w:pStyle w:val="Akapitzlist"/>
        <w:rPr>
          <w:b/>
        </w:rPr>
      </w:pPr>
    </w:p>
    <w:p w:rsidR="00903FE3" w:rsidRPr="00570B57" w:rsidRDefault="00570B57" w:rsidP="00903FE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Zabawa rozwijająca koordynację słuchowo-ruchową (</w:t>
      </w:r>
      <w:r>
        <w:t>potrzebny przyrząd, który wydaje dźwięk)</w:t>
      </w:r>
    </w:p>
    <w:p w:rsidR="00570B57" w:rsidRDefault="00570B57" w:rsidP="00570B57">
      <w:pPr>
        <w:pStyle w:val="Akapitzlist"/>
      </w:pPr>
      <w:r>
        <w:t>Dziecko maszeruje w rytmie wydawanego dźwięku. Wspólnie z rodzicem ustalają, co oznaczają poszczególne dźwięki np.:</w:t>
      </w:r>
    </w:p>
    <w:p w:rsidR="00570B57" w:rsidRDefault="00570B57" w:rsidP="00570B57">
      <w:pPr>
        <w:pStyle w:val="Akapitzlist"/>
      </w:pPr>
      <w:r>
        <w:t>- jedno mocne uderzenie – dziecko wykonuje przysiad</w:t>
      </w:r>
    </w:p>
    <w:p w:rsidR="00570B57" w:rsidRDefault="00570B57" w:rsidP="00570B57">
      <w:pPr>
        <w:pStyle w:val="Akapitzlist"/>
      </w:pPr>
      <w:r>
        <w:t>- trzy mocne uderzenia – dziecko podnosi ręce w górę</w:t>
      </w:r>
    </w:p>
    <w:p w:rsidR="00570B57" w:rsidRDefault="00570B57" w:rsidP="00570B57">
      <w:pPr>
        <w:pStyle w:val="Akapitzlist"/>
      </w:pPr>
      <w:r>
        <w:t>- dwa mocne uderzenia – dziecko opuszcza ręce wzdłuż tułowia, pozostaje na chwilę w pozycji na baczność.</w:t>
      </w:r>
    </w:p>
    <w:p w:rsidR="00570B57" w:rsidRDefault="00570B57" w:rsidP="00570B57">
      <w:pPr>
        <w:pStyle w:val="Akapitzlist"/>
        <w:numPr>
          <w:ilvl w:val="0"/>
          <w:numId w:val="1"/>
        </w:numPr>
      </w:pPr>
      <w:r>
        <w:t>Czas na zabawy zabawkami. Pamiętajcie o porządkowaniu</w:t>
      </w:r>
      <w:r w:rsidR="005238C0">
        <w:t xml:space="preserve"> miejsc zabaw.</w:t>
      </w:r>
    </w:p>
    <w:p w:rsidR="00570B57" w:rsidRDefault="00570B57" w:rsidP="00570B57">
      <w:pPr>
        <w:pStyle w:val="Akapitzlist"/>
        <w:numPr>
          <w:ilvl w:val="0"/>
          <w:numId w:val="1"/>
        </w:numPr>
      </w:pPr>
      <w:r>
        <w:t>Pamiętajcie o prawidłowym myciu rąk.</w:t>
      </w:r>
    </w:p>
    <w:p w:rsidR="005238C0" w:rsidRPr="005238C0" w:rsidRDefault="005238C0" w:rsidP="005238C0">
      <w:pPr>
        <w:pStyle w:val="Akapitzlist"/>
        <w:jc w:val="center"/>
        <w:rPr>
          <w:b/>
        </w:rPr>
      </w:pPr>
      <w:r>
        <w:rPr>
          <w:b/>
        </w:rPr>
        <w:t>Pozdrawiam Was drogie dzieciaki !</w:t>
      </w:r>
    </w:p>
    <w:sectPr w:rsidR="005238C0" w:rsidRPr="005238C0" w:rsidSect="009B13F1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A9" w:rsidRDefault="00564CA9" w:rsidP="001A4BC5">
      <w:pPr>
        <w:spacing w:after="0" w:line="240" w:lineRule="auto"/>
      </w:pPr>
      <w:r>
        <w:separator/>
      </w:r>
    </w:p>
  </w:endnote>
  <w:endnote w:type="continuationSeparator" w:id="1">
    <w:p w:rsidR="00564CA9" w:rsidRDefault="00564CA9" w:rsidP="001A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A9" w:rsidRDefault="00564CA9" w:rsidP="001A4BC5">
      <w:pPr>
        <w:spacing w:after="0" w:line="240" w:lineRule="auto"/>
      </w:pPr>
      <w:r>
        <w:separator/>
      </w:r>
    </w:p>
  </w:footnote>
  <w:footnote w:type="continuationSeparator" w:id="1">
    <w:p w:rsidR="00564CA9" w:rsidRDefault="00564CA9" w:rsidP="001A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2FA0"/>
    <w:multiLevelType w:val="hybridMultilevel"/>
    <w:tmpl w:val="DCE60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AB1"/>
    <w:rsid w:val="00044D85"/>
    <w:rsid w:val="001A4BC5"/>
    <w:rsid w:val="003A3199"/>
    <w:rsid w:val="005238C0"/>
    <w:rsid w:val="00564CA9"/>
    <w:rsid w:val="00570B57"/>
    <w:rsid w:val="005D6695"/>
    <w:rsid w:val="006871F2"/>
    <w:rsid w:val="00710AB1"/>
    <w:rsid w:val="00903FE3"/>
    <w:rsid w:val="009B13F1"/>
    <w:rsid w:val="00AD7CB5"/>
    <w:rsid w:val="00B43B65"/>
    <w:rsid w:val="00B87A50"/>
    <w:rsid w:val="00BD05B6"/>
    <w:rsid w:val="00BF2B06"/>
    <w:rsid w:val="00DA035E"/>
    <w:rsid w:val="00DF4426"/>
    <w:rsid w:val="00E605EF"/>
    <w:rsid w:val="00E671D2"/>
    <w:rsid w:val="00ED4191"/>
    <w:rsid w:val="00FA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A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1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C5"/>
  </w:style>
  <w:style w:type="paragraph" w:styleId="Stopka">
    <w:name w:val="footer"/>
    <w:basedOn w:val="Normalny"/>
    <w:link w:val="StopkaZnak"/>
    <w:uiPriority w:val="99"/>
    <w:unhideWhenUsed/>
    <w:rsid w:val="001A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A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1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C5"/>
  </w:style>
  <w:style w:type="paragraph" w:styleId="Stopka">
    <w:name w:val="footer"/>
    <w:basedOn w:val="Normalny"/>
    <w:link w:val="StopkaZnak"/>
    <w:uiPriority w:val="99"/>
    <w:unhideWhenUsed/>
    <w:rsid w:val="001A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eOnDxnMjA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ouuY9zrK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2020-05-10T22:49:00Z</dcterms:created>
  <dcterms:modified xsi:type="dcterms:W3CDTF">2020-05-10T22:49:00Z</dcterms:modified>
</cp:coreProperties>
</file>